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365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365A">
        <w:rPr>
          <w:rFonts w:ascii="Times New Roman" w:hAnsi="Times New Roman" w:cs="Times New Roman"/>
          <w:sz w:val="24"/>
          <w:szCs w:val="24"/>
        </w:rPr>
        <w:t>УЧРЕЖДЕНИЕ ЦЕНТР РАЗВИТИЯ РЕБЕНКА - ДЕТСКИЙ САД №26 «СОЛНЫШКО» Г.СВЕТЛОГРАД</w:t>
      </w: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AD" w:rsidRDefault="00CE42AD" w:rsidP="00553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EA" w:rsidRDefault="00F935EA" w:rsidP="00553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EA" w:rsidRDefault="00F935EA" w:rsidP="00553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5EA" w:rsidRPr="0055365A" w:rsidRDefault="00F935EA" w:rsidP="00553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5A">
        <w:rPr>
          <w:rFonts w:ascii="Times New Roman" w:hAnsi="Times New Roman" w:cs="Times New Roman"/>
          <w:sz w:val="28"/>
          <w:szCs w:val="28"/>
        </w:rPr>
        <w:br/>
      </w: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65A">
        <w:rPr>
          <w:rFonts w:ascii="Times New Roman" w:hAnsi="Times New Roman" w:cs="Times New Roman"/>
          <w:b/>
          <w:color w:val="0070C0"/>
          <w:sz w:val="28"/>
          <w:szCs w:val="28"/>
        </w:rPr>
        <w:t>Консультирование родителей</w:t>
      </w: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65A">
        <w:rPr>
          <w:rFonts w:ascii="Times New Roman" w:hAnsi="Times New Roman" w:cs="Times New Roman"/>
          <w:b/>
          <w:color w:val="0070C0"/>
          <w:sz w:val="28"/>
          <w:szCs w:val="28"/>
        </w:rPr>
        <w:t>(законных представителей)</w:t>
      </w: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E42AD" w:rsidRPr="001B6C15" w:rsidRDefault="00CE42AD" w:rsidP="0055365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B6C1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Памятки: </w:t>
      </w:r>
      <w:r w:rsidRPr="001B6C15">
        <w:rPr>
          <w:rFonts w:ascii="Times New Roman" w:hAnsi="Times New Roman" w:cs="Times New Roman"/>
          <w:b/>
          <w:iCs/>
          <w:color w:val="002060"/>
          <w:sz w:val="32"/>
          <w:szCs w:val="32"/>
          <w:bdr w:val="none" w:sz="0" w:space="0" w:color="auto" w:frame="1"/>
          <w:shd w:val="clear" w:color="auto" w:fill="FFFFFF"/>
        </w:rPr>
        <w:t>«Вместе весело играть»</w:t>
      </w: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365A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r w:rsidRPr="0055365A">
        <w:rPr>
          <w:rFonts w:ascii="Times New Roman" w:hAnsi="Times New Roman" w:cs="Times New Roman"/>
          <w:sz w:val="28"/>
          <w:szCs w:val="28"/>
        </w:rPr>
        <w:br/>
        <w:t>Перепелятникова Т.Н.</w:t>
      </w:r>
    </w:p>
    <w:p w:rsidR="00CE42AD" w:rsidRPr="0055365A" w:rsidRDefault="00CE42AD" w:rsidP="0055365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42AD" w:rsidRPr="0055365A" w:rsidRDefault="00CE42AD" w:rsidP="0055365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42AD" w:rsidRPr="0055365A" w:rsidRDefault="00CE42AD" w:rsidP="0055365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CE42AD" w:rsidRPr="0055365A" w:rsidRDefault="0055365A" w:rsidP="0055365A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55365A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4536141" cy="4019467"/>
            <wp:effectExtent l="0" t="0" r="0" b="0"/>
            <wp:docPr id="4" name="Рисунок 4" descr="http://www.detkiuch.ru/pics5/letnie_igry_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detkiuch.ru/pics5/letnie_igry_dete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70" cy="402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4E" w:rsidRPr="0055365A" w:rsidRDefault="00667A4E" w:rsidP="00667A4E">
      <w:pPr>
        <w:pStyle w:val="a3"/>
        <w:shd w:val="clear" w:color="auto" w:fill="FFFFFF"/>
        <w:spacing w:before="0" w:beforeAutospacing="0" w:after="0" w:afterAutospacing="0"/>
        <w:ind w:left="-851" w:right="282" w:firstLine="142"/>
        <w:jc w:val="both"/>
        <w:rPr>
          <w:b/>
          <w:bCs/>
          <w:sz w:val="28"/>
          <w:szCs w:val="28"/>
        </w:rPr>
      </w:pPr>
    </w:p>
    <w:p w:rsidR="00667A4E" w:rsidRPr="0055365A" w:rsidRDefault="00667A4E" w:rsidP="00667A4E">
      <w:pPr>
        <w:pStyle w:val="a3"/>
        <w:shd w:val="clear" w:color="auto" w:fill="FFFFFF"/>
        <w:spacing w:before="0" w:beforeAutospacing="0" w:after="0" w:afterAutospacing="0"/>
        <w:ind w:left="-851" w:right="28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55365A">
        <w:rPr>
          <w:sz w:val="28"/>
          <w:szCs w:val="28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</w:t>
      </w:r>
      <w:r w:rsidRPr="0055365A">
        <w:rPr>
          <w:sz w:val="28"/>
          <w:szCs w:val="28"/>
        </w:rPr>
        <w:softHyphen/>
        <w:t>ние дела, соглашаются поиграть. Од</w:t>
      </w:r>
      <w:r w:rsidRPr="0055365A">
        <w:rPr>
          <w:sz w:val="28"/>
          <w:szCs w:val="28"/>
        </w:rPr>
        <w:softHyphen/>
        <w:t>нако игра для ребенка — это не толь</w:t>
      </w:r>
      <w:r w:rsidRPr="0055365A">
        <w:rPr>
          <w:sz w:val="28"/>
          <w:szCs w:val="28"/>
        </w:rPr>
        <w:softHyphen/>
        <w:t>ко удовольствие и радость, что само по себе очень важно: игра оказыва</w:t>
      </w:r>
      <w:r w:rsidRPr="0055365A">
        <w:rPr>
          <w:sz w:val="28"/>
          <w:szCs w:val="28"/>
        </w:rPr>
        <w:softHyphen/>
        <w:t>ет на малыша всестороннее действие. В игре у ребенка развиваются комму</w:t>
      </w:r>
      <w:r w:rsidRPr="0055365A">
        <w:rPr>
          <w:sz w:val="28"/>
          <w:szCs w:val="28"/>
        </w:rPr>
        <w:softHyphen/>
        <w:t>никативные способности, умение уста</w:t>
      </w:r>
      <w:r w:rsidRPr="0055365A">
        <w:rPr>
          <w:sz w:val="28"/>
          <w:szCs w:val="28"/>
        </w:rPr>
        <w:softHyphen/>
        <w:t>навливать с партнерами (сверстниками или взрослыми) определенные взаимо</w:t>
      </w:r>
      <w:r w:rsidRPr="0055365A">
        <w:rPr>
          <w:sz w:val="28"/>
          <w:szCs w:val="28"/>
        </w:rPr>
        <w:softHyphen/>
        <w:t>отношения; в играх воспитывается со</w:t>
      </w:r>
      <w:r w:rsidRPr="0055365A">
        <w:rPr>
          <w:sz w:val="28"/>
          <w:szCs w:val="28"/>
        </w:rPr>
        <w:softHyphen/>
        <w:t>знательная дисциплина, дети приучают</w:t>
      </w:r>
      <w:r w:rsidRPr="0055365A">
        <w:rPr>
          <w:sz w:val="28"/>
          <w:szCs w:val="28"/>
        </w:rPr>
        <w:softHyphen/>
        <w:t>ся к соблюдению правил, справедливо</w:t>
      </w:r>
      <w:r w:rsidRPr="0055365A">
        <w:rPr>
          <w:sz w:val="28"/>
          <w:szCs w:val="28"/>
        </w:rPr>
        <w:softHyphen/>
        <w:t>сти, умению контролировать свои по</w:t>
      </w:r>
      <w:r w:rsidRPr="0055365A">
        <w:rPr>
          <w:sz w:val="28"/>
          <w:szCs w:val="28"/>
        </w:rPr>
        <w:softHyphen/>
        <w:t>ступки, объективно оценивать поступки других. Игра влияет не только на раз</w:t>
      </w:r>
      <w:r w:rsidRPr="0055365A">
        <w:rPr>
          <w:sz w:val="28"/>
          <w:szCs w:val="28"/>
        </w:rPr>
        <w:softHyphen/>
        <w:t>витие личности ребенка в целом, она формирует и познавательные способности,</w:t>
      </w:r>
      <w:r w:rsidRPr="0055365A">
        <w:rPr>
          <w:rStyle w:val="apple-converted-space"/>
          <w:sz w:val="28"/>
          <w:szCs w:val="28"/>
        </w:rPr>
        <w:t> </w:t>
      </w:r>
      <w:r w:rsidRPr="0055365A">
        <w:rPr>
          <w:sz w:val="28"/>
          <w:szCs w:val="28"/>
        </w:rPr>
        <w:t>и речь, и произвольность поведения.</w:t>
      </w:r>
    </w:p>
    <w:p w:rsidR="00971E55" w:rsidRDefault="00667A4E" w:rsidP="00971E55">
      <w:pPr>
        <w:pStyle w:val="a3"/>
        <w:shd w:val="clear" w:color="auto" w:fill="FFFFFF"/>
        <w:spacing w:before="0" w:beforeAutospacing="0" w:after="0" w:afterAutospacing="0"/>
        <w:ind w:left="-851" w:right="28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365A">
        <w:rPr>
          <w:sz w:val="28"/>
          <w:szCs w:val="28"/>
        </w:rPr>
        <w:t>Среди огромного разнообразия игр особое место занимают подвиж</w:t>
      </w:r>
      <w:r w:rsidRPr="0055365A">
        <w:rPr>
          <w:sz w:val="28"/>
          <w:szCs w:val="28"/>
        </w:rPr>
        <w:softHyphen/>
        <w:t>ные игры. Важнейшим их достоинством является то, что они, по существу, ис</w:t>
      </w:r>
      <w:r w:rsidRPr="0055365A">
        <w:rPr>
          <w:sz w:val="28"/>
          <w:szCs w:val="28"/>
        </w:rPr>
        <w:softHyphen/>
        <w:t>черпывают все виды свойственных че</w:t>
      </w:r>
      <w:r w:rsidRPr="0055365A">
        <w:rPr>
          <w:sz w:val="28"/>
          <w:szCs w:val="28"/>
        </w:rPr>
        <w:softHyphen/>
        <w:t>ловеку естественных движений: ходьбу, бег, прыжки, бросание, упражнения с предметами и т. д. и потому являются самым и универсальным и незамени</w:t>
      </w:r>
      <w:r w:rsidRPr="0055365A">
        <w:rPr>
          <w:sz w:val="28"/>
          <w:szCs w:val="28"/>
        </w:rPr>
        <w:softHyphen/>
        <w:t>мым средством физического воспита</w:t>
      </w:r>
      <w:r w:rsidRPr="0055365A">
        <w:rPr>
          <w:sz w:val="28"/>
          <w:szCs w:val="28"/>
        </w:rPr>
        <w:softHyphen/>
        <w:t xml:space="preserve">ния детей. </w:t>
      </w:r>
      <w:r w:rsidR="00971E55">
        <w:rPr>
          <w:sz w:val="28"/>
          <w:szCs w:val="28"/>
        </w:rPr>
        <w:tab/>
      </w:r>
    </w:p>
    <w:p w:rsidR="00971E55" w:rsidRDefault="00971E55" w:rsidP="00971E55">
      <w:pPr>
        <w:pStyle w:val="a3"/>
        <w:shd w:val="clear" w:color="auto" w:fill="FFFFFF"/>
        <w:spacing w:before="0" w:beforeAutospacing="0" w:after="0" w:afterAutospacing="0"/>
        <w:ind w:left="-851" w:right="28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365A">
        <w:rPr>
          <w:sz w:val="28"/>
          <w:szCs w:val="28"/>
        </w:rPr>
        <w:t>Не забывайте, что двигательной активностью ребенка следует управлять, создавая мотивацию к движениям. Интенсивность и продолжительность нагрузок должна быть такой, чтобы у ребенка не возникали признаки переутомления, чтобы он не терял интерес к этому виду деятельности, все движения выполнял с желанием без принуждения.</w:t>
      </w:r>
    </w:p>
    <w:p w:rsidR="00881B5A" w:rsidRPr="0055365A" w:rsidRDefault="00971E55" w:rsidP="00971E55">
      <w:pPr>
        <w:pStyle w:val="a3"/>
        <w:shd w:val="clear" w:color="auto" w:fill="FFFFFF"/>
        <w:spacing w:before="0" w:beforeAutospacing="0" w:after="0" w:afterAutospacing="0"/>
        <w:ind w:left="-851" w:right="28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A4E" w:rsidRPr="0055365A">
        <w:rPr>
          <w:sz w:val="28"/>
          <w:szCs w:val="28"/>
        </w:rPr>
        <w:t>Подвижные игры — лучшее лекарство для детей от «двигательно</w:t>
      </w:r>
      <w:r w:rsidR="00667A4E" w:rsidRPr="0055365A">
        <w:rPr>
          <w:sz w:val="28"/>
          <w:szCs w:val="28"/>
        </w:rPr>
        <w:softHyphen/>
        <w:t>го голода» — гиподинамии.</w:t>
      </w:r>
      <w:bookmarkStart w:id="0" w:name="_GoBack"/>
      <w:bookmarkEnd w:id="0"/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rStyle w:val="a7"/>
          <w:sz w:val="28"/>
          <w:szCs w:val="28"/>
        </w:rPr>
        <w:t>Подвижные игры</w:t>
      </w:r>
      <w:r w:rsidRPr="00971E55">
        <w:rPr>
          <w:sz w:val="28"/>
          <w:szCs w:val="28"/>
        </w:rPr>
        <w:t> положительно влияют на физическое развитие ребенка. Многие из них существуют с незапамятных времен и передаются из поколения в поколение. Дети, которые регулярно принимают участие в подвижных играх, меньше капризничают, имеют хороший аппетит и легче и крепче засыпают.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sz w:val="28"/>
          <w:szCs w:val="28"/>
        </w:rPr>
        <w:t>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rStyle w:val="a7"/>
          <w:sz w:val="28"/>
          <w:szCs w:val="28"/>
        </w:rPr>
        <w:t>Народные подвижные игры</w:t>
      </w:r>
      <w:r w:rsidRPr="00971E55">
        <w:rPr>
          <w:sz w:val="28"/>
          <w:szCs w:val="28"/>
        </w:rPr>
        <w:t xml:space="preserve"> занимают особое место в физическом и духовно-нравственном воспитании детей. Через народную игру у детей развивается еще и речь, так как в основе их часто бывают </w:t>
      </w:r>
      <w:proofErr w:type="spellStart"/>
      <w:r w:rsidRPr="00971E55">
        <w:rPr>
          <w:sz w:val="28"/>
          <w:szCs w:val="28"/>
        </w:rPr>
        <w:t>потешки</w:t>
      </w:r>
      <w:proofErr w:type="spellEnd"/>
      <w:r w:rsidRPr="00971E55">
        <w:rPr>
          <w:sz w:val="28"/>
          <w:szCs w:val="28"/>
        </w:rPr>
        <w:t xml:space="preserve">, </w:t>
      </w:r>
      <w:proofErr w:type="spellStart"/>
      <w:r w:rsidRPr="00971E55">
        <w:rPr>
          <w:sz w:val="28"/>
          <w:szCs w:val="28"/>
        </w:rPr>
        <w:t>попевочки</w:t>
      </w:r>
      <w:proofErr w:type="spellEnd"/>
      <w:r w:rsidRPr="00971E55">
        <w:rPr>
          <w:sz w:val="28"/>
          <w:szCs w:val="28"/>
        </w:rPr>
        <w:t xml:space="preserve">, </w:t>
      </w:r>
      <w:proofErr w:type="spellStart"/>
      <w:r w:rsidRPr="00971E55">
        <w:rPr>
          <w:sz w:val="28"/>
          <w:szCs w:val="28"/>
        </w:rPr>
        <w:t>заклички</w:t>
      </w:r>
      <w:proofErr w:type="spellEnd"/>
      <w:r w:rsidRPr="00971E55">
        <w:rPr>
          <w:sz w:val="28"/>
          <w:szCs w:val="28"/>
        </w:rPr>
        <w:t xml:space="preserve">, </w:t>
      </w:r>
      <w:proofErr w:type="gramStart"/>
      <w:r w:rsidRPr="00971E55">
        <w:rPr>
          <w:sz w:val="28"/>
          <w:szCs w:val="28"/>
        </w:rPr>
        <w:t>приговорки</w:t>
      </w:r>
      <w:proofErr w:type="gramEnd"/>
      <w:r w:rsidRPr="00971E55">
        <w:rPr>
          <w:sz w:val="28"/>
          <w:szCs w:val="28"/>
        </w:rPr>
        <w:t>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sz w:val="28"/>
          <w:szCs w:val="28"/>
        </w:rPr>
        <w:t>В совместных играх между родителями и детьми возникает дружба и взаимопонимание.  Игра будет интересной ребенку, если использовать веселое настроение, не оказывать на детей излишнего «руководящего» давления, вносить разнообразие в правила и давать возможность выигрывать каждому.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rStyle w:val="a7"/>
          <w:sz w:val="28"/>
          <w:szCs w:val="28"/>
        </w:rPr>
        <w:t>Игра  «Найди, где спрятано!»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Ход игры:</w:t>
      </w:r>
      <w:r w:rsidR="00971E55">
        <w:rPr>
          <w:rStyle w:val="a8"/>
          <w:b/>
          <w:bCs/>
          <w:sz w:val="28"/>
          <w:szCs w:val="28"/>
        </w:rPr>
        <w:t xml:space="preserve">  </w:t>
      </w:r>
      <w:r w:rsidRPr="00971E55">
        <w:rPr>
          <w:sz w:val="28"/>
          <w:szCs w:val="28"/>
        </w:rPr>
        <w:t>Ребенок сидит с одной стороны комнаты. Родитель показывает ребенку игрушку или флажок, который он будет прятать. Родитель предлагает отвернуться. Сам  отходит от ребенка на несколько шагов и прячет флажок, после чего говорит: «Ищи!» Ребенок начинает искать. 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rStyle w:val="a7"/>
          <w:sz w:val="28"/>
          <w:szCs w:val="28"/>
        </w:rPr>
        <w:t>Игра «Целься лучше»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совершенствовать метание в цель.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lastRenderedPageBreak/>
        <w:t>Ход игры:</w:t>
      </w:r>
      <w:r w:rsidR="00971E55">
        <w:rPr>
          <w:rStyle w:val="a8"/>
          <w:b/>
          <w:bCs/>
          <w:sz w:val="28"/>
          <w:szCs w:val="28"/>
        </w:rPr>
        <w:t xml:space="preserve"> </w:t>
      </w:r>
      <w:r w:rsidRPr="00971E55">
        <w:rPr>
          <w:sz w:val="28"/>
          <w:szCs w:val="28"/>
        </w:rPr>
        <w:t>Дети стоят на расстоянии 3 м от дерева или обруча, лежащего на земле, и по очереди бросают мяч, стараясь попасть в дерево (обруч).</w:t>
      </w:r>
    </w:p>
    <w:p w:rsidR="00F935EA" w:rsidRPr="00971E55" w:rsidRDefault="00F935EA" w:rsidP="001B6C1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rStyle w:val="a7"/>
          <w:sz w:val="28"/>
          <w:szCs w:val="28"/>
        </w:rPr>
        <w:t>Игра «Самолеты»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учить детей бегать в разных направлениях, не наталкиваясь друг на друга.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Ход игры:</w:t>
      </w:r>
      <w:r w:rsidR="00971E55">
        <w:rPr>
          <w:rStyle w:val="a8"/>
          <w:b/>
          <w:bCs/>
          <w:sz w:val="28"/>
          <w:szCs w:val="28"/>
        </w:rPr>
        <w:t xml:space="preserve"> </w:t>
      </w:r>
      <w:r w:rsidRPr="00971E55">
        <w:rPr>
          <w:sz w:val="28"/>
          <w:szCs w:val="28"/>
        </w:rPr>
        <w:t>Ребенок — летчик стоит за линией, нарисованной на земле. На слова взрослого: «Самолёт заводит пропеллер»; «Самолет полетел» ребенок отводят руки в стороны, и бегает в разных направлениях. На слова: «Самолет присел» ребенок  приседает, руки опускает вниз. На слова «Самолет на место!» ребенок возвращается за линию и стоит ровно.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rStyle w:val="a7"/>
          <w:sz w:val="28"/>
          <w:szCs w:val="28"/>
        </w:rPr>
        <w:t>Игра «Автомобили»</w:t>
      </w:r>
    </w:p>
    <w:p w:rsidR="00F935EA" w:rsidRPr="00971E55" w:rsidRDefault="00F935EA" w:rsidP="00971E5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71E55">
        <w:rPr>
          <w:rStyle w:val="a7"/>
          <w:sz w:val="28"/>
          <w:szCs w:val="28"/>
        </w:rPr>
        <w:t>Цель</w:t>
      </w:r>
      <w:r w:rsidRPr="009513EA">
        <w:rPr>
          <w:b/>
          <w:sz w:val="28"/>
          <w:szCs w:val="28"/>
        </w:rPr>
        <w:t>:</w:t>
      </w:r>
      <w:r w:rsidRPr="00971E55">
        <w:rPr>
          <w:sz w:val="28"/>
          <w:szCs w:val="28"/>
        </w:rPr>
        <w:t xml:space="preserve"> закреплять представление детей о назначении светофора, о его сигналах.</w:t>
      </w:r>
    </w:p>
    <w:p w:rsidR="00960B07" w:rsidRPr="00960B07" w:rsidRDefault="00F935EA" w:rsidP="00960B07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Ход игры:</w:t>
      </w:r>
      <w:r w:rsidR="00971E55">
        <w:rPr>
          <w:rStyle w:val="a8"/>
          <w:b/>
          <w:bCs/>
          <w:sz w:val="28"/>
          <w:szCs w:val="28"/>
        </w:rPr>
        <w:t xml:space="preserve"> </w:t>
      </w:r>
      <w:r w:rsidRPr="00971E55">
        <w:rPr>
          <w:sz w:val="28"/>
          <w:szCs w:val="28"/>
        </w:rPr>
        <w:t>Дети «автомобили» стоят на одной стороне площадки. Взрослый меняет цвета на светофоре. Дети действуют по сигналу светофора. Красный – стоят на месте. Желтый – внимание «заводят мотор».  Зелёный – начинают движение.</w:t>
      </w:r>
    </w:p>
    <w:p w:rsidR="00960B07" w:rsidRDefault="00960B07" w:rsidP="00960B07">
      <w:pPr>
        <w:pStyle w:val="c10"/>
        <w:shd w:val="clear" w:color="auto" w:fill="FFFFFF"/>
        <w:spacing w:before="0" w:beforeAutospacing="0" w:after="0" w:afterAutospacing="0"/>
        <w:ind w:left="-851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ab/>
      </w:r>
      <w:r>
        <w:rPr>
          <w:rStyle w:val="c3"/>
          <w:b/>
          <w:bCs/>
          <w:color w:val="000000"/>
          <w:sz w:val="28"/>
          <w:szCs w:val="28"/>
        </w:rPr>
        <w:tab/>
      </w:r>
      <w:r w:rsidR="009513EA">
        <w:rPr>
          <w:rStyle w:val="c3"/>
          <w:b/>
          <w:bCs/>
          <w:color w:val="000000"/>
          <w:sz w:val="28"/>
          <w:szCs w:val="28"/>
        </w:rPr>
        <w:t>Игра: «</w:t>
      </w:r>
      <w:r>
        <w:rPr>
          <w:rStyle w:val="c3"/>
          <w:b/>
          <w:bCs/>
          <w:color w:val="000000"/>
          <w:sz w:val="28"/>
          <w:szCs w:val="28"/>
        </w:rPr>
        <w:t>По ровненькой дорожке</w:t>
      </w:r>
      <w:r w:rsidR="009513EA">
        <w:rPr>
          <w:rStyle w:val="c3"/>
          <w:b/>
          <w:bCs/>
          <w:color w:val="000000"/>
          <w:sz w:val="28"/>
          <w:szCs w:val="28"/>
        </w:rPr>
        <w:t>»</w:t>
      </w:r>
    </w:p>
    <w:p w:rsidR="001B6C15" w:rsidRPr="001B6C15" w:rsidRDefault="001B6C15" w:rsidP="001B6C15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ребёнка.</w:t>
      </w:r>
      <w:r>
        <w:rPr>
          <w:sz w:val="28"/>
          <w:szCs w:val="28"/>
        </w:rPr>
        <w:t xml:space="preserve"> Координацию движения, внимание.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   </w:t>
      </w:r>
      <w:r w:rsidR="001B6C15">
        <w:rPr>
          <w:rStyle w:val="c4"/>
          <w:rFonts w:eastAsiaTheme="majorEastAsia"/>
          <w:color w:val="000000"/>
          <w:sz w:val="28"/>
          <w:szCs w:val="28"/>
        </w:rPr>
        <w:tab/>
      </w: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 xml:space="preserve">: </w:t>
      </w:r>
      <w:r>
        <w:rPr>
          <w:rStyle w:val="c4"/>
          <w:rFonts w:eastAsiaTheme="majorEastAsia"/>
          <w:color w:val="000000"/>
          <w:sz w:val="28"/>
          <w:szCs w:val="28"/>
        </w:rPr>
        <w:t>Взрослый предлагает детям пойти на прогулку. Все идут друг за другом, приговаривая:</w:t>
      </w:r>
    </w:p>
    <w:p w:rsidR="00960B07" w:rsidRDefault="00960B07" w:rsidP="00960B07">
      <w:pPr>
        <w:pStyle w:val="c1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По ровненькой дорожке,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По ровненькой дорожке,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По камешкам,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По камешкам, </w:t>
      </w:r>
      <w:r>
        <w:rPr>
          <w:rStyle w:val="c7"/>
          <w:i/>
          <w:iCs/>
          <w:color w:val="000000"/>
          <w:sz w:val="28"/>
          <w:szCs w:val="28"/>
        </w:rPr>
        <w:t>(Прыгают на двух ногах.)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По камешкам,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В яму – бух… </w:t>
      </w:r>
      <w:r>
        <w:rPr>
          <w:rStyle w:val="c7"/>
          <w:i/>
          <w:iCs/>
          <w:color w:val="000000"/>
          <w:sz w:val="28"/>
          <w:szCs w:val="28"/>
        </w:rPr>
        <w:t>(Присаживаются на корточки.)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Ух-у-ух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! </w:t>
      </w:r>
      <w:r>
        <w:rPr>
          <w:rStyle w:val="c7"/>
          <w:i/>
          <w:iCs/>
          <w:color w:val="000000"/>
          <w:sz w:val="28"/>
          <w:szCs w:val="28"/>
        </w:rPr>
        <w:t>(Выпрямляются.)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   Этот текст и соответствующие движения повторяются 2 раза. Затем дети произносят следующие слова:</w:t>
      </w:r>
    </w:p>
    <w:p w:rsidR="00960B07" w:rsidRDefault="00960B07" w:rsidP="00960B07">
      <w:pPr>
        <w:pStyle w:val="c1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По ровненькой дорожке,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По ровненькой дорожке, </w:t>
      </w:r>
      <w:r>
        <w:rPr>
          <w:rStyle w:val="c7"/>
          <w:i/>
          <w:iCs/>
          <w:color w:val="000000"/>
          <w:sz w:val="28"/>
          <w:szCs w:val="28"/>
        </w:rPr>
        <w:t>(Идут один за другим,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немного расслабив тело, будто устали.)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Устали наши ножки,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Устали наши ножки.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Вот наш дом – </w:t>
      </w:r>
      <w:r>
        <w:rPr>
          <w:rStyle w:val="c7"/>
          <w:i/>
          <w:iCs/>
          <w:color w:val="000000"/>
          <w:sz w:val="28"/>
          <w:szCs w:val="28"/>
        </w:rPr>
        <w:t>(Бегут к стульчикам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в противоположный конец и садятся.)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Там мы живем!   </w:t>
      </w:r>
    </w:p>
    <w:p w:rsidR="001B6C15" w:rsidRDefault="00960B07" w:rsidP="001B6C15">
      <w:pPr>
        <w:pStyle w:val="c10"/>
        <w:shd w:val="clear" w:color="auto" w:fill="FFFFFF"/>
        <w:spacing w:before="0" w:beforeAutospacing="0" w:after="0" w:afterAutospacing="0"/>
        <w:ind w:left="-851" w:firstLine="709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Игра: «Лягушки»</w:t>
      </w:r>
    </w:p>
    <w:p w:rsidR="001B6C15" w:rsidRPr="001B6C15" w:rsidRDefault="001B6C15" w:rsidP="00960B07">
      <w:pPr>
        <w:pStyle w:val="c10"/>
        <w:shd w:val="clear" w:color="auto" w:fill="FFFFFF"/>
        <w:spacing w:before="0" w:beforeAutospacing="0" w:after="0" w:afterAutospacing="0"/>
        <w:ind w:left="-851" w:firstLine="709"/>
        <w:rPr>
          <w:b/>
          <w:bCs/>
          <w:color w:val="000000"/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ребёнка.</w:t>
      </w:r>
      <w:r>
        <w:rPr>
          <w:sz w:val="28"/>
          <w:szCs w:val="28"/>
        </w:rPr>
        <w:t xml:space="preserve"> Координацию движения, внимание. Развивать прыгучесть. 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 </w:t>
      </w:r>
      <w:r w:rsidRPr="009513EA">
        <w:rPr>
          <w:rStyle w:val="c0"/>
          <w:b/>
          <w:bCs/>
          <w:iCs/>
          <w:color w:val="000000"/>
          <w:sz w:val="28"/>
          <w:szCs w:val="28"/>
        </w:rPr>
        <w:t>Материал.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Скамейка или доска высотой 10-15см., детский табурет или стульчик (устойчивый)</w:t>
      </w:r>
    </w:p>
    <w:p w:rsidR="009513EA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709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 </w:t>
      </w: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 xml:space="preserve">: </w:t>
      </w:r>
      <w:r>
        <w:rPr>
          <w:rStyle w:val="c4"/>
          <w:rFonts w:eastAsiaTheme="majorEastAsia"/>
          <w:color w:val="000000"/>
          <w:sz w:val="28"/>
          <w:szCs w:val="28"/>
        </w:rPr>
        <w:t>Взр</w:t>
      </w:r>
      <w:r w:rsidR="001B6C15">
        <w:rPr>
          <w:rStyle w:val="c4"/>
          <w:rFonts w:eastAsiaTheme="majorEastAsia"/>
          <w:color w:val="000000"/>
          <w:sz w:val="28"/>
          <w:szCs w:val="28"/>
        </w:rPr>
        <w:t xml:space="preserve">ослый читает стихотворение, ребёнок выполняет </w:t>
      </w:r>
      <w:r>
        <w:rPr>
          <w:rStyle w:val="c4"/>
          <w:rFonts w:eastAsiaTheme="majorEastAsia"/>
          <w:color w:val="000000"/>
          <w:sz w:val="28"/>
          <w:szCs w:val="28"/>
        </w:rPr>
        <w:t>соответствующие движения.</w:t>
      </w:r>
    </w:p>
    <w:p w:rsidR="00960B07" w:rsidRPr="009513EA" w:rsidRDefault="00960B07" w:rsidP="009513EA">
      <w:pPr>
        <w:pStyle w:val="c1"/>
        <w:shd w:val="clear" w:color="auto" w:fill="FFFFFF"/>
        <w:spacing w:before="0" w:beforeAutospacing="0" w:after="0" w:afterAutospacing="0"/>
        <w:ind w:left="-851"/>
        <w:rPr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Вот лягушки по дорожке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С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>качут, вытянувши ножки. </w:t>
      </w:r>
      <w:r>
        <w:rPr>
          <w:rStyle w:val="c7"/>
          <w:i/>
          <w:iCs/>
          <w:color w:val="000000"/>
          <w:sz w:val="28"/>
          <w:szCs w:val="28"/>
        </w:rPr>
        <w:t>(Скачут по площадке.)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«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Ква-ква-ква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, ква-ква»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lastRenderedPageBreak/>
        <w:t>Скачут, вытянувши ножки. </w:t>
      </w:r>
      <w:r>
        <w:rPr>
          <w:rStyle w:val="c7"/>
          <w:i/>
          <w:iCs/>
          <w:color w:val="000000"/>
          <w:sz w:val="28"/>
          <w:szCs w:val="28"/>
        </w:rPr>
        <w:t>(Останавливаются,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отдыхают, затем скачут, направляясь к доске (стульчику)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или бревну для лазанья высотой 10-15 см.)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Вот из лужицы на кочку,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Да за мушкою вприскочку. </w:t>
      </w:r>
      <w:r>
        <w:rPr>
          <w:rStyle w:val="c7"/>
          <w:i/>
          <w:iCs/>
          <w:color w:val="000000"/>
          <w:sz w:val="28"/>
          <w:szCs w:val="28"/>
        </w:rPr>
        <w:t>(Забираются на доску (стульчик),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отдыхают, изображая, как жужжат мухи.)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Есть им больше неохота,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прыг опять в свое болото. </w:t>
      </w:r>
      <w:r>
        <w:rPr>
          <w:rStyle w:val="c7"/>
          <w:i/>
          <w:iCs/>
          <w:color w:val="000000"/>
          <w:sz w:val="28"/>
          <w:szCs w:val="28"/>
        </w:rPr>
        <w:t>(Спрыгивают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с доски, будто ловят мушек.)</w:t>
      </w:r>
    </w:p>
    <w:p w:rsidR="001B6C15" w:rsidRDefault="00960B07" w:rsidP="001B6C15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Игра: «Догони мишку»</w:t>
      </w:r>
    </w:p>
    <w:p w:rsidR="001B6C15" w:rsidRPr="001B6C15" w:rsidRDefault="001B6C15" w:rsidP="00960B07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b/>
          <w:bCs/>
          <w:color w:val="000000"/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ребёнка.</w:t>
      </w:r>
      <w:r>
        <w:rPr>
          <w:sz w:val="28"/>
          <w:szCs w:val="28"/>
        </w:rPr>
        <w:t xml:space="preserve"> Координацию движения. </w:t>
      </w:r>
      <w:r w:rsidRPr="001B6C15">
        <w:rPr>
          <w:bCs/>
          <w:color w:val="000000"/>
          <w:sz w:val="28"/>
          <w:szCs w:val="28"/>
        </w:rPr>
        <w:t xml:space="preserve">Упражнять в ловкости, быстроте </w:t>
      </w:r>
      <w:proofErr w:type="spellStart"/>
      <w:r w:rsidRPr="001B6C15">
        <w:rPr>
          <w:bCs/>
          <w:color w:val="000000"/>
          <w:sz w:val="28"/>
          <w:szCs w:val="28"/>
        </w:rPr>
        <w:t>реакии</w:t>
      </w:r>
      <w:proofErr w:type="spellEnd"/>
      <w:r w:rsidRPr="001B6C15">
        <w:rPr>
          <w:bCs/>
          <w:color w:val="000000"/>
          <w:sz w:val="28"/>
          <w:szCs w:val="28"/>
        </w:rPr>
        <w:t>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Материа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л: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Большой плюшевый мишка.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 xml:space="preserve">: </w:t>
      </w:r>
      <w:r>
        <w:rPr>
          <w:rStyle w:val="c4"/>
          <w:rFonts w:eastAsiaTheme="majorEastAsia"/>
          <w:color w:val="000000"/>
          <w:sz w:val="28"/>
          <w:szCs w:val="28"/>
        </w:rPr>
        <w:t>В игре могут принимать участие другие взрослые члены семьи вместе с детьми.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У водящего в руках мишка. Он подходит к детям, сидящим на стульчиках, и говорит: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– Сейчас мишка покажет, кто его будет ловить.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Обходит всех присутствующих и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мишкиной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 xml:space="preserve"> лапкой дотрагивается до одного или нескольких игроков. Следует команда «ловите мишку!», и водящий бежит с мишкой на руках, а выбранные игроки его догоняют.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Побегав немного, водящий дает себя поймать.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Поймавшие мишку берут его за лапки и ведут к остальным.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 xml:space="preserve"> Мишка опять показывает, кому догонять. Так по очереди мишку ловят все игроки.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Ведущий говорит: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– Теперь мишка отдохнет, он устал бегать.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Игра заканчивается.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Правила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Догонять можно только тем, до кого дотронулся мишка. Те, кого мишка не выбрал, должен сидеть на стульчике спокойно, дожидаясь очереди.</w:t>
      </w:r>
    </w:p>
    <w:p w:rsidR="00960B07" w:rsidRDefault="00960B07" w:rsidP="00960B07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Указания к игре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 w:rsidRPr="009513EA">
        <w:rPr>
          <w:rStyle w:val="c3"/>
          <w:bCs/>
          <w:color w:val="000000"/>
          <w:sz w:val="28"/>
          <w:szCs w:val="28"/>
        </w:rPr>
        <w:t>В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эту игру можно играть в помещении, а в теплый день – и во дворе. Бежать водящий должен не очень быстро и не особенно далеко. Догонять должны каждый раз новые игроки.</w:t>
      </w:r>
    </w:p>
    <w:p w:rsidR="001B6C15" w:rsidRDefault="009513EA" w:rsidP="001B6C15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Игра: «</w:t>
      </w:r>
      <w:r w:rsidR="00960B07">
        <w:rPr>
          <w:rStyle w:val="c3"/>
          <w:b/>
          <w:bCs/>
          <w:color w:val="000000"/>
          <w:sz w:val="28"/>
          <w:szCs w:val="28"/>
        </w:rPr>
        <w:t>Бегите ко мне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1B6C15" w:rsidRPr="001B6C15" w:rsidRDefault="001B6C15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b/>
          <w:bCs/>
          <w:color w:val="000000"/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ребёнка.</w:t>
      </w:r>
      <w:r>
        <w:rPr>
          <w:sz w:val="28"/>
          <w:szCs w:val="28"/>
        </w:rPr>
        <w:t xml:space="preserve"> Координацию движения, упражнять в умение бегать с </w:t>
      </w:r>
      <w:proofErr w:type="spellStart"/>
      <w:r>
        <w:rPr>
          <w:sz w:val="28"/>
          <w:szCs w:val="28"/>
        </w:rPr>
        <w:t>ускарением</w:t>
      </w:r>
      <w:proofErr w:type="spellEnd"/>
      <w:r>
        <w:rPr>
          <w:sz w:val="28"/>
          <w:szCs w:val="28"/>
        </w:rPr>
        <w:t>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Дети усаживаются в ряд на стульчиках у одной из стен комнаты или на краю площадки. Ведущий отходит подальше от детей и говорит: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– Бегите ко мне!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При этом он манит их руками: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– Бегите, бегите, бегите!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Дети бегут, а ведущий охватывает их распростертыми руками и говорит: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– Прибежали?! Ну, теперь бегите назад.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Дети бегут к стульчикам и садятся на них.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Когда все успокоятся и отдохнут, воспитатель снова зовет: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– Отдохнули? Ну, бегите опять ко мне!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Игра повторяется 2-3 раза.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Правила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Бежать только тогда, когда позовет водящий. Когда он скажет бежать назад, надо добежать до стульчиков и сесть.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lastRenderedPageBreak/>
        <w:t>Указания к игре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Эта игра очень примитивна по своим движениям и правилам. В то же время она хорошо организует малышей и доставляет им удовольствие. Такая игра может проводиться с самыми маленькими детьми.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В дальнейшем в нее можно вносить разные дополнения, которые послужат отдыхом после бега и внесут в нее разнообразие. Например, когда дети усядутся на стульчиках, взрослый идет к ним в гости. Предлагает детям: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– Покажите ваши ручки.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Дети протягивают руки, а взрослый каждому «кладет конфетку» (легонько хлопает по ладошке). В другой раз он просит показать ножки и, дотрагиваясь кулаком до их коленок, произносит «тук, тук!». В остальном игра проводится, как описано выше.</w:t>
      </w:r>
    </w:p>
    <w:p w:rsidR="001B6C15" w:rsidRDefault="009513EA" w:rsidP="001B6C15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</w:t>
      </w:r>
      <w:r w:rsidRPr="009513EA">
        <w:rPr>
          <w:rStyle w:val="c3"/>
          <w:b/>
          <w:bCs/>
          <w:color w:val="000000"/>
          <w:sz w:val="28"/>
          <w:szCs w:val="28"/>
        </w:rPr>
        <w:t>: «</w:t>
      </w:r>
      <w:r w:rsidR="00960B07" w:rsidRPr="009513EA">
        <w:rPr>
          <w:rStyle w:val="c3"/>
          <w:b/>
          <w:bCs/>
          <w:color w:val="000000"/>
          <w:sz w:val="28"/>
          <w:szCs w:val="28"/>
        </w:rPr>
        <w:t>Солнечные зайчики</w:t>
      </w:r>
      <w:r w:rsidRPr="009513EA">
        <w:rPr>
          <w:rStyle w:val="c3"/>
          <w:b/>
          <w:bCs/>
          <w:color w:val="000000"/>
          <w:sz w:val="28"/>
          <w:szCs w:val="28"/>
        </w:rPr>
        <w:t>»</w:t>
      </w:r>
    </w:p>
    <w:p w:rsidR="001B6C15" w:rsidRPr="001B6C15" w:rsidRDefault="001B6C15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b/>
          <w:bCs/>
          <w:color w:val="000000"/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ребёнка.</w:t>
      </w:r>
      <w:r>
        <w:rPr>
          <w:sz w:val="28"/>
          <w:szCs w:val="28"/>
        </w:rPr>
        <w:t xml:space="preserve"> Координацию движения,</w:t>
      </w:r>
      <w:r w:rsidR="001C7272">
        <w:rPr>
          <w:sz w:val="28"/>
          <w:szCs w:val="28"/>
        </w:rPr>
        <w:t xml:space="preserve"> зрительное ориентирование.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Материал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Зеркало.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Взрослый при помощи зеркала пускает на стену солнечный зайчик и приговаривает:</w:t>
      </w:r>
    </w:p>
    <w:p w:rsidR="00960B07" w:rsidRDefault="00960B07" w:rsidP="009513EA">
      <w:pPr>
        <w:pStyle w:val="c1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Солнечные зайчики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И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>грают на стене,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Помани их пальчиком,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Прибегут к тебе.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Сделав паузу, дает сигнал: «Ловите зайчика!»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р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>ебенок бежит к стене и пытаются поймать ускользающего у него из-под рук зайчика.</w:t>
      </w:r>
    </w:p>
    <w:p w:rsidR="00960B07" w:rsidRDefault="009513EA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Игра: «</w:t>
      </w:r>
      <w:r w:rsidR="00960B07">
        <w:rPr>
          <w:rStyle w:val="c3"/>
          <w:b/>
          <w:bCs/>
          <w:color w:val="000000"/>
          <w:sz w:val="28"/>
          <w:szCs w:val="28"/>
        </w:rPr>
        <w:t>Зайка беленький сидит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1C7272" w:rsidRPr="001C7272" w:rsidRDefault="001C7272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b/>
          <w:bCs/>
          <w:color w:val="000000"/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ребёнка.</w:t>
      </w:r>
      <w:r>
        <w:rPr>
          <w:sz w:val="28"/>
          <w:szCs w:val="28"/>
        </w:rPr>
        <w:t xml:space="preserve"> Координацию движения, зрительное ориентирование. Учить действовать в соответствии с правилами игры.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>На одной стороне площадки (комнаты) отмечаются места для «зайцев» (детей). Каждый ребенок становится на свое место. По сигналу педагога «бегите в круг!» все дети собираются в круг, а один из «зайцев» становится в середину.</w:t>
      </w:r>
      <w:r w:rsidR="009513EA">
        <w:rPr>
          <w:color w:val="000000"/>
          <w:sz w:val="28"/>
          <w:szCs w:val="28"/>
        </w:rPr>
        <w:t xml:space="preserve"> </w:t>
      </w:r>
      <w:r>
        <w:rPr>
          <w:rStyle w:val="c4"/>
          <w:rFonts w:eastAsiaTheme="majorEastAsia"/>
          <w:color w:val="000000"/>
          <w:sz w:val="28"/>
          <w:szCs w:val="28"/>
        </w:rPr>
        <w:t xml:space="preserve">Дети стоят в кругу и вместе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со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 xml:space="preserve"> взрослым произносят стихи, совершая движения, иллюстрирующие текст.</w:t>
      </w:r>
    </w:p>
    <w:p w:rsidR="00960B07" w:rsidRDefault="00960B07" w:rsidP="009513EA">
      <w:pPr>
        <w:pStyle w:val="c1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Зайка беленький сидит,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Он ушами шевелит.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Вот так, вот так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Он ушами шевелит. </w:t>
      </w:r>
      <w:r>
        <w:rPr>
          <w:rStyle w:val="c7"/>
          <w:i/>
          <w:iCs/>
          <w:color w:val="000000"/>
          <w:sz w:val="28"/>
          <w:szCs w:val="28"/>
        </w:rPr>
        <w:t>(От слов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«вот так» и до конца четверостишия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дети шевелят кистями рук,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подняв их к голове.)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Зайке холодно сидеть,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Надо лапочки погреть,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Хлоп, хлоп, хлоп, хлоп,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Надо лапочки погреть. </w:t>
      </w:r>
      <w:r>
        <w:rPr>
          <w:rStyle w:val="c7"/>
          <w:i/>
          <w:iCs/>
          <w:color w:val="000000"/>
          <w:sz w:val="28"/>
          <w:szCs w:val="28"/>
        </w:rPr>
        <w:t>(От слова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«хлоп» и до конца четверостишия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дети хлопают в ладоши.)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Зайке холодно стоять,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Надо зайке поскакать,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Скок-скок, скок-скок,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Надо зайке поскакать. </w:t>
      </w:r>
      <w:r>
        <w:rPr>
          <w:rStyle w:val="c7"/>
          <w:i/>
          <w:iCs/>
          <w:color w:val="000000"/>
          <w:sz w:val="28"/>
          <w:szCs w:val="28"/>
        </w:rPr>
        <w:t>(От слова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«скок» и до конца четверостишия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дети прыгают на двух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ногах на месте.)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Кто-то зайку испугал,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lastRenderedPageBreak/>
        <w:t>Зайка прыг… и убежал. </w:t>
      </w:r>
      <w:r>
        <w:rPr>
          <w:rStyle w:val="c7"/>
          <w:i/>
          <w:iCs/>
          <w:color w:val="000000"/>
          <w:sz w:val="28"/>
          <w:szCs w:val="28"/>
        </w:rPr>
        <w:t>(Взрослый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хлопает в ладоши, и дети разбегаются</w:t>
      </w:r>
      <w:r>
        <w:rPr>
          <w:rStyle w:val="c4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по своим «домам».)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Затем игра возобновляется с новым зайцем.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Правила</w:t>
      </w:r>
      <w:r w:rsidR="009513EA" w:rsidRPr="009513EA">
        <w:rPr>
          <w:rStyle w:val="c0"/>
          <w:b/>
          <w:bCs/>
          <w:iCs/>
          <w:color w:val="000000"/>
          <w:sz w:val="28"/>
          <w:szCs w:val="28"/>
        </w:rPr>
        <w:t>:</w:t>
      </w:r>
      <w:r w:rsidR="009513E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eastAsiaTheme="majorEastAsia"/>
          <w:color w:val="000000"/>
          <w:sz w:val="28"/>
          <w:szCs w:val="28"/>
        </w:rPr>
        <w:t>Действовать согласно сигналам взрослого и словам стиха. Дети, стоящие в круге, совершают нужные движения, «заяц» в кругу повторяет за ними.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Указания к игре</w:t>
      </w:r>
      <w:r w:rsidR="009513EA" w:rsidRPr="009513EA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color w:val="000000"/>
          <w:sz w:val="28"/>
          <w:szCs w:val="28"/>
        </w:rPr>
        <w:t xml:space="preserve">До начала игры взрослый вместе с детьми готовит места для зайцев - в комнате домиками для зайцев могут быть стулья, закольцованные косички или веревки, кружочки, вырезанные из ткани. В данную игру можно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играть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 xml:space="preserve"> даже если ребенок один.</w:t>
      </w:r>
    </w:p>
    <w:p w:rsidR="00960B07" w:rsidRDefault="009513EA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Игра: «</w:t>
      </w:r>
      <w:r w:rsidR="00960B07">
        <w:rPr>
          <w:rStyle w:val="c3"/>
          <w:b/>
          <w:bCs/>
          <w:color w:val="000000"/>
          <w:sz w:val="28"/>
          <w:szCs w:val="28"/>
        </w:rPr>
        <w:t>Ходим по кочкам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1C7272" w:rsidRPr="001C7272" w:rsidRDefault="001C7272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b/>
          <w:bCs/>
          <w:color w:val="000000"/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</w:t>
      </w:r>
      <w:r>
        <w:rPr>
          <w:sz w:val="28"/>
          <w:szCs w:val="28"/>
        </w:rPr>
        <w:t>, развивать координацию движения, память, двигательную активность.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Материал</w:t>
      </w:r>
      <w:r w:rsidR="009513EA" w:rsidRPr="009513EA">
        <w:rPr>
          <w:rStyle w:val="c0"/>
          <w:b/>
          <w:bCs/>
          <w:iCs/>
          <w:color w:val="000000"/>
          <w:sz w:val="28"/>
          <w:szCs w:val="28"/>
        </w:rPr>
        <w:t>:</w:t>
      </w:r>
      <w:r w:rsidR="009513E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eastAsiaTheme="majorEastAsia"/>
          <w:color w:val="000000"/>
          <w:sz w:val="28"/>
          <w:szCs w:val="28"/>
        </w:rPr>
        <w:t>На полу разложите несколько книг (газет, листов картона или бумаги размером примерно 15Х20см) в ряд, для усложнения -  в шахматном или хаотичном порядке на расстоянии одного шага ребенка. В конце книжной дорожки посадите игрушечного зайчика (или любимую мягкую игрушку ребенка).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 w:rsidRPr="009513EA">
        <w:rPr>
          <w:rStyle w:val="c0"/>
          <w:b/>
          <w:bCs/>
          <w:iCs/>
          <w:color w:val="000000"/>
          <w:sz w:val="28"/>
          <w:szCs w:val="28"/>
        </w:rPr>
        <w:t>:</w:t>
      </w:r>
      <w:r w:rsidR="009513E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eastAsiaTheme="majorEastAsia"/>
          <w:color w:val="000000"/>
          <w:sz w:val="28"/>
          <w:szCs w:val="28"/>
        </w:rPr>
        <w:t> Объясните ребенку, что вокруг "кочек" (книг) – "болото". Нужно пройти по кочкам, "спасти" зайчика и принести его взрослому. Возвращаться следует в таком же порядке - по "кочкам"</w:t>
      </w:r>
    </w:p>
    <w:p w:rsidR="00960B07" w:rsidRDefault="009513EA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Правила: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960B07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960B07">
        <w:rPr>
          <w:rStyle w:val="c4"/>
          <w:rFonts w:eastAsiaTheme="majorEastAsia"/>
          <w:color w:val="000000"/>
          <w:sz w:val="28"/>
          <w:szCs w:val="28"/>
        </w:rPr>
        <w:t>Перебираться через болото следует строго по кочкам, в болото наступать нельзя - утонешь. При усложнении, ребенок сам выбирает кочки и прокладывает себе маршрут.</w:t>
      </w:r>
    </w:p>
    <w:p w:rsidR="00960B07" w:rsidRDefault="009513EA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Игра: «</w:t>
      </w:r>
      <w:r w:rsidR="00960B07">
        <w:rPr>
          <w:rStyle w:val="c3"/>
          <w:b/>
          <w:bCs/>
          <w:color w:val="000000"/>
          <w:sz w:val="28"/>
          <w:szCs w:val="28"/>
        </w:rPr>
        <w:t>Прятки с игрушками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391D99" w:rsidRPr="00391D99" w:rsidRDefault="00391D99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b/>
          <w:bCs/>
          <w:color w:val="000000"/>
          <w:sz w:val="28"/>
          <w:szCs w:val="28"/>
        </w:rPr>
      </w:pPr>
      <w:r w:rsidRPr="009513EA">
        <w:rPr>
          <w:rStyle w:val="a8"/>
          <w:b/>
          <w:bCs/>
          <w:i w:val="0"/>
          <w:sz w:val="28"/>
          <w:szCs w:val="28"/>
        </w:rPr>
        <w:t>Цель:</w:t>
      </w:r>
      <w:r w:rsidRPr="00971E55">
        <w:rPr>
          <w:sz w:val="28"/>
          <w:szCs w:val="28"/>
        </w:rPr>
        <w:t> Развивать  внимание ребёнка</w:t>
      </w:r>
      <w:r>
        <w:rPr>
          <w:sz w:val="28"/>
          <w:szCs w:val="28"/>
        </w:rPr>
        <w:t>, учить играть в прятки.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     Предложите малышу играть в прятки с его любимыми игрушками. Ребенок вместе с одним из взрослых хлопает в ладошки и считает вслух до 5, а другой взрослый прячет выбранную игрушку. Задача малыша - найти свою игрушку.</w:t>
      </w:r>
    </w:p>
    <w:p w:rsidR="00960B07" w:rsidRDefault="009513EA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Игра: «</w:t>
      </w:r>
      <w:r w:rsidR="00960B07">
        <w:rPr>
          <w:rStyle w:val="c3"/>
          <w:b/>
          <w:bCs/>
          <w:color w:val="000000"/>
          <w:sz w:val="28"/>
          <w:szCs w:val="28"/>
        </w:rPr>
        <w:t>Полоса препятствий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391D99" w:rsidRDefault="00391D99" w:rsidP="009513EA">
      <w:pPr>
        <w:pStyle w:val="c10"/>
        <w:shd w:val="clear" w:color="auto" w:fill="FFFFFF"/>
        <w:spacing w:before="0" w:beforeAutospacing="0" w:after="0" w:afterAutospacing="0"/>
        <w:ind w:left="-851" w:firstLine="568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Цель: </w:t>
      </w:r>
      <w:proofErr w:type="gramStart"/>
      <w:r w:rsidRPr="00391D99">
        <w:rPr>
          <w:rStyle w:val="c3"/>
          <w:bCs/>
          <w:color w:val="000000"/>
          <w:sz w:val="28"/>
          <w:szCs w:val="28"/>
        </w:rPr>
        <w:t>Упражнять у умении выполнять определённые движения.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End"/>
      <w:r w:rsidRPr="00391D99">
        <w:rPr>
          <w:rStyle w:val="c3"/>
          <w:bCs/>
          <w:color w:val="000000"/>
          <w:sz w:val="28"/>
          <w:szCs w:val="28"/>
        </w:rPr>
        <w:t>Развивать мышечную активность.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Эта веселая игра хорошо тренирует мышцы, ловкость, координацию движений и самостоятельность вашего крохи.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Материал</w:t>
      </w:r>
      <w:r w:rsidR="009513EA" w:rsidRPr="009513EA">
        <w:rPr>
          <w:rStyle w:val="c0"/>
          <w:b/>
          <w:bCs/>
          <w:iCs/>
          <w:color w:val="000000"/>
          <w:sz w:val="28"/>
          <w:szCs w:val="28"/>
        </w:rPr>
        <w:t>:</w:t>
      </w:r>
      <w:r w:rsidR="009513E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eastAsiaTheme="majorEastAsia"/>
          <w:color w:val="000000"/>
          <w:sz w:val="28"/>
          <w:szCs w:val="28"/>
        </w:rPr>
        <w:t>В домашних условиях используйте стулья разной высоты, свернутые одеяла, подушки, доски, коробки.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="009513EA" w:rsidRPr="009513EA">
        <w:rPr>
          <w:rStyle w:val="c0"/>
          <w:b/>
          <w:bCs/>
          <w:iCs/>
          <w:color w:val="000000"/>
          <w:sz w:val="28"/>
          <w:szCs w:val="28"/>
        </w:rPr>
        <w:t>:</w:t>
      </w:r>
      <w:r w:rsidR="009513E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eastAsiaTheme="majorEastAsia"/>
          <w:color w:val="000000"/>
          <w:sz w:val="28"/>
          <w:szCs w:val="28"/>
        </w:rPr>
        <w:t>Дома вы можете устроить малышу «курс молодого бойца»: предложите ему пройти дорогу с препятствиями. Пусть малыш пройдет полосу препятствия самостоятельно, но в трудных местах поддерживайте его. Через что-то он будет перешагивать, на что-то залезать, а потом спускаться, во что-то будет заворачиваться. Все в вашем доме будет стоять вверх дном, зато впечатления будут самые незабываемые.</w:t>
      </w:r>
    </w:p>
    <w:p w:rsidR="00960B07" w:rsidRDefault="00960B07" w:rsidP="009513EA">
      <w:pPr>
        <w:pStyle w:val="c1"/>
        <w:shd w:val="clear" w:color="auto" w:fill="FFFFFF"/>
        <w:spacing w:before="0" w:beforeAutospacing="0" w:after="0" w:afterAutospacing="0"/>
        <w:ind w:left="-851" w:firstLine="568"/>
        <w:jc w:val="both"/>
        <w:rPr>
          <w:color w:val="000000"/>
          <w:sz w:val="28"/>
          <w:szCs w:val="28"/>
        </w:rPr>
      </w:pPr>
      <w:r w:rsidRPr="009513EA">
        <w:rPr>
          <w:rStyle w:val="c0"/>
          <w:b/>
          <w:bCs/>
          <w:iCs/>
          <w:color w:val="000000"/>
          <w:sz w:val="28"/>
          <w:szCs w:val="28"/>
        </w:rPr>
        <w:t>Варианты игры</w:t>
      </w:r>
      <w:r w:rsidR="009513EA" w:rsidRPr="009513EA">
        <w:rPr>
          <w:rStyle w:val="c0"/>
          <w:b/>
          <w:bCs/>
          <w:iCs/>
          <w:color w:val="000000"/>
          <w:sz w:val="28"/>
          <w:szCs w:val="28"/>
        </w:rPr>
        <w:t>:</w:t>
      </w:r>
      <w:r w:rsidR="009513EA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eastAsiaTheme="majorEastAsia"/>
          <w:color w:val="000000"/>
          <w:sz w:val="28"/>
          <w:szCs w:val="28"/>
        </w:rPr>
        <w:t>Кстати, эту игру можно с не меньшим успехом провести и на природе. Используйте бревна, кусты, ветки, с помощью которых можно выстроить «дорожку». Не забывайте подстраховывать ребенка в трудные и опасные моменты во избежание травм.</w:t>
      </w:r>
    </w:p>
    <w:p w:rsidR="00BD6D48" w:rsidRPr="00971E55" w:rsidRDefault="00BD6D48" w:rsidP="00971E55">
      <w:pPr>
        <w:pStyle w:val="a3"/>
        <w:spacing w:before="0" w:beforeAutospacing="0" w:after="0" w:afterAutospacing="0"/>
        <w:ind w:left="-851" w:right="282" w:firstLine="851"/>
        <w:jc w:val="both"/>
        <w:rPr>
          <w:sz w:val="28"/>
          <w:szCs w:val="28"/>
        </w:rPr>
      </w:pPr>
    </w:p>
    <w:p w:rsidR="00BD6D48" w:rsidRPr="00971E55" w:rsidRDefault="00BD6D48" w:rsidP="00971E55">
      <w:pPr>
        <w:pStyle w:val="a3"/>
        <w:spacing w:before="0" w:beforeAutospacing="0" w:after="0" w:afterAutospacing="0"/>
        <w:ind w:left="-851" w:right="282" w:firstLine="851"/>
        <w:jc w:val="both"/>
        <w:rPr>
          <w:b/>
          <w:bCs/>
          <w:sz w:val="28"/>
          <w:szCs w:val="28"/>
        </w:rPr>
      </w:pPr>
    </w:p>
    <w:p w:rsidR="00BD6D48" w:rsidRPr="00971E55" w:rsidRDefault="00BD6D48" w:rsidP="00971E55">
      <w:pPr>
        <w:pStyle w:val="a3"/>
        <w:spacing w:before="0" w:beforeAutospacing="0" w:after="0" w:afterAutospacing="0"/>
        <w:ind w:left="-851" w:right="282" w:firstLine="851"/>
        <w:jc w:val="both"/>
        <w:rPr>
          <w:b/>
          <w:bCs/>
          <w:sz w:val="28"/>
          <w:szCs w:val="28"/>
        </w:rPr>
      </w:pPr>
    </w:p>
    <w:sectPr w:rsidR="00BD6D48" w:rsidRPr="00971E55" w:rsidSect="00BD6D48">
      <w:pgSz w:w="11906" w:h="16838"/>
      <w:pgMar w:top="709" w:right="850" w:bottom="851" w:left="1701" w:header="708" w:footer="708" w:gutter="0"/>
      <w:pgBorders w:offsetFrom="page">
        <w:top w:val="thickThinMediumGap" w:sz="24" w:space="24" w:color="5F497A" w:themeColor="accent4" w:themeShade="BF"/>
        <w:left w:val="thickThinMediumGap" w:sz="24" w:space="24" w:color="5F497A" w:themeColor="accent4" w:themeShade="BF"/>
        <w:bottom w:val="thinThickMediumGap" w:sz="24" w:space="24" w:color="5F497A" w:themeColor="accent4" w:themeShade="BF"/>
        <w:right w:val="thinThick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D39"/>
    <w:multiLevelType w:val="hybridMultilevel"/>
    <w:tmpl w:val="8B167674"/>
    <w:lvl w:ilvl="0" w:tplc="C0C6F3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77634"/>
    <w:multiLevelType w:val="multilevel"/>
    <w:tmpl w:val="E2F0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100E2"/>
    <w:multiLevelType w:val="multilevel"/>
    <w:tmpl w:val="39F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61CDC"/>
    <w:multiLevelType w:val="multilevel"/>
    <w:tmpl w:val="D37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26D0"/>
    <w:rsid w:val="001965F0"/>
    <w:rsid w:val="001B6C15"/>
    <w:rsid w:val="001C7272"/>
    <w:rsid w:val="002729B3"/>
    <w:rsid w:val="00391D99"/>
    <w:rsid w:val="003F6471"/>
    <w:rsid w:val="004126D0"/>
    <w:rsid w:val="005429B6"/>
    <w:rsid w:val="0055365A"/>
    <w:rsid w:val="005A7E5A"/>
    <w:rsid w:val="006628C7"/>
    <w:rsid w:val="00663092"/>
    <w:rsid w:val="00667A4E"/>
    <w:rsid w:val="007B6156"/>
    <w:rsid w:val="00881B5A"/>
    <w:rsid w:val="008B7BF6"/>
    <w:rsid w:val="009513EA"/>
    <w:rsid w:val="00960B07"/>
    <w:rsid w:val="00971E55"/>
    <w:rsid w:val="00AC4394"/>
    <w:rsid w:val="00AC4C77"/>
    <w:rsid w:val="00BD6D48"/>
    <w:rsid w:val="00CC72B9"/>
    <w:rsid w:val="00CE42AD"/>
    <w:rsid w:val="00E3374A"/>
    <w:rsid w:val="00F4418F"/>
    <w:rsid w:val="00F66C6E"/>
    <w:rsid w:val="00F9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5A"/>
  </w:style>
  <w:style w:type="paragraph" w:styleId="1">
    <w:name w:val="heading 1"/>
    <w:basedOn w:val="a"/>
    <w:link w:val="10"/>
    <w:uiPriority w:val="9"/>
    <w:qFormat/>
    <w:rsid w:val="00881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D48"/>
  </w:style>
  <w:style w:type="paragraph" w:styleId="a4">
    <w:name w:val="Balloon Text"/>
    <w:basedOn w:val="a"/>
    <w:link w:val="a5"/>
    <w:uiPriority w:val="99"/>
    <w:semiHidden/>
    <w:unhideWhenUsed/>
    <w:rsid w:val="00BD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3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F935EA"/>
    <w:rPr>
      <w:color w:val="0000FF"/>
      <w:u w:val="single"/>
    </w:rPr>
  </w:style>
  <w:style w:type="character" w:customStyle="1" w:styleId="olink">
    <w:name w:val="olink"/>
    <w:basedOn w:val="a0"/>
    <w:rsid w:val="00F935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35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35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35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35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F935EA"/>
  </w:style>
  <w:style w:type="character" w:styleId="a7">
    <w:name w:val="Strong"/>
    <w:basedOn w:val="a0"/>
    <w:uiPriority w:val="22"/>
    <w:qFormat/>
    <w:rsid w:val="00F935EA"/>
    <w:rPr>
      <w:b/>
      <w:bCs/>
    </w:rPr>
  </w:style>
  <w:style w:type="character" w:styleId="a8">
    <w:name w:val="Emphasis"/>
    <w:basedOn w:val="a0"/>
    <w:uiPriority w:val="20"/>
    <w:qFormat/>
    <w:rsid w:val="00F935EA"/>
    <w:rPr>
      <w:i/>
      <w:iCs/>
    </w:rPr>
  </w:style>
  <w:style w:type="paragraph" w:customStyle="1" w:styleId="c6">
    <w:name w:val="c6"/>
    <w:basedOn w:val="a"/>
    <w:rsid w:val="0096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B07"/>
  </w:style>
  <w:style w:type="character" w:customStyle="1" w:styleId="c13">
    <w:name w:val="c13"/>
    <w:basedOn w:val="a0"/>
    <w:rsid w:val="00960B07"/>
  </w:style>
  <w:style w:type="paragraph" w:customStyle="1" w:styleId="c10">
    <w:name w:val="c10"/>
    <w:basedOn w:val="a"/>
    <w:rsid w:val="0096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0B07"/>
  </w:style>
  <w:style w:type="paragraph" w:customStyle="1" w:styleId="c1">
    <w:name w:val="c1"/>
    <w:basedOn w:val="a"/>
    <w:rsid w:val="0096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0B07"/>
  </w:style>
  <w:style w:type="character" w:customStyle="1" w:styleId="c0">
    <w:name w:val="c0"/>
    <w:basedOn w:val="a0"/>
    <w:rsid w:val="00960B07"/>
  </w:style>
  <w:style w:type="paragraph" w:customStyle="1" w:styleId="c14">
    <w:name w:val="c14"/>
    <w:basedOn w:val="a"/>
    <w:rsid w:val="0096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0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5A"/>
  </w:style>
  <w:style w:type="paragraph" w:styleId="1">
    <w:name w:val="heading 1"/>
    <w:basedOn w:val="a"/>
    <w:link w:val="10"/>
    <w:uiPriority w:val="9"/>
    <w:qFormat/>
    <w:rsid w:val="00881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784">
          <w:marLeft w:val="87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703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019027">
                      <w:marLeft w:val="0"/>
                      <w:marRight w:val="0"/>
                      <w:marTop w:val="26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4158">
                      <w:marLeft w:val="0"/>
                      <w:marRight w:val="0"/>
                      <w:marTop w:val="26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3926">
                      <w:marLeft w:val="0"/>
                      <w:marRight w:val="0"/>
                      <w:marTop w:val="173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8928">
                          <w:marLeft w:val="0"/>
                          <w:marRight w:val="0"/>
                          <w:marTop w:val="26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8836">
                          <w:marLeft w:val="0"/>
                          <w:marRight w:val="278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8891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130449">
                  <w:marLeft w:val="0"/>
                  <w:marRight w:val="0"/>
                  <w:marTop w:val="52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203">
                  <w:marLeft w:val="0"/>
                  <w:marRight w:val="0"/>
                  <w:marTop w:val="173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0707">
                  <w:marLeft w:val="0"/>
                  <w:marRight w:val="0"/>
                  <w:marTop w:val="26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7451">
                  <w:marLeft w:val="0"/>
                  <w:marRight w:val="0"/>
                  <w:marTop w:val="26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1110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5771">
                          <w:marLeft w:val="0"/>
                          <w:marRight w:val="0"/>
                          <w:marTop w:val="173"/>
                          <w:marBottom w:val="3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4668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4849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1630">
                          <w:marLeft w:val="0"/>
                          <w:marRight w:val="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4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176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7354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70436">
                          <w:marLeft w:val="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6087">
                          <w:marLeft w:val="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69175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3720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89660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5240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6543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5305">
                                  <w:marLeft w:val="-260"/>
                                  <w:marRight w:val="-694"/>
                                  <w:marTop w:val="139"/>
                                  <w:marBottom w:val="1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260532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9520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18117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375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10940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849329">
                          <w:marLeft w:val="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40070">
                          <w:marLeft w:val="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3073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3407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303278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167177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8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2789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7917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100736">
                              <w:marLeft w:val="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38097">
                                  <w:marLeft w:val="-260"/>
                                  <w:marRight w:val="-694"/>
                                  <w:marTop w:val="139"/>
                                  <w:marBottom w:val="1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70625">
                                  <w:marLeft w:val="-260"/>
                                  <w:marRight w:val="-694"/>
                                  <w:marTop w:val="139"/>
                                  <w:marBottom w:val="1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13290">
          <w:marLeft w:val="87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6698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203786961">
                  <w:marLeft w:val="0"/>
                  <w:marRight w:val="0"/>
                  <w:marTop w:val="0"/>
                  <w:marBottom w:val="4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5396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3006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71090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670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299453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577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470112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653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066948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6872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98546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276691">
              <w:marLeft w:val="0"/>
              <w:marRight w:val="0"/>
              <w:marTop w:val="0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49927">
              <w:marLeft w:val="0"/>
              <w:marRight w:val="0"/>
              <w:marTop w:val="0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3768">
              <w:marLeft w:val="0"/>
              <w:marRight w:val="0"/>
              <w:marTop w:val="0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6836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396055880">
                  <w:marLeft w:val="0"/>
                  <w:marRight w:val="0"/>
                  <w:marTop w:val="0"/>
                  <w:marBottom w:val="4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9918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3" w:color="A1CC33"/>
                    <w:bottom w:val="single" w:sz="12" w:space="3" w:color="A1CC33"/>
                    <w:right w:val="none" w:sz="0" w:space="13" w:color="A1CC33"/>
                  </w:divBdr>
                </w:div>
                <w:div w:id="1443039925">
                  <w:marLeft w:val="0"/>
                  <w:marRight w:val="0"/>
                  <w:marTop w:val="0"/>
                  <w:marBottom w:val="4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1825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9693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95426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941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664920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46607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38470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020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3832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7581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807450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749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3" w:color="3DC1F4"/>
                    <w:bottom w:val="single" w:sz="12" w:space="3" w:color="3DC1F4"/>
                    <w:right w:val="none" w:sz="0" w:space="13" w:color="3DC1F4"/>
                  </w:divBdr>
                </w:div>
              </w:divsChild>
            </w:div>
            <w:div w:id="543906279">
              <w:marLeft w:val="0"/>
              <w:marRight w:val="0"/>
              <w:marTop w:val="0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75A3F-5FE6-48F9-B4B5-699B2FA3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Перепелятникова</cp:lastModifiedBy>
  <cp:revision>17</cp:revision>
  <dcterms:created xsi:type="dcterms:W3CDTF">2018-04-04T03:15:00Z</dcterms:created>
  <dcterms:modified xsi:type="dcterms:W3CDTF">2025-05-27T10:02:00Z</dcterms:modified>
</cp:coreProperties>
</file>